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65" w:rsidRDefault="00817365">
      <w:pPr>
        <w:spacing w:line="360" w:lineRule="auto"/>
        <w:jc w:val="left"/>
        <w:rPr>
          <w:rFonts w:hint="eastAsia"/>
        </w:rPr>
      </w:pPr>
    </w:p>
    <w:p w:rsidR="0063785E" w:rsidRDefault="0063785E">
      <w:pPr>
        <w:spacing w:line="360" w:lineRule="auto"/>
        <w:jc w:val="left"/>
      </w:pPr>
    </w:p>
    <w:p w:rsidR="00817365" w:rsidRDefault="00E26CC7">
      <w:pPr>
        <w:spacing w:line="360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附件2.</w:t>
      </w:r>
    </w:p>
    <w:p w:rsidR="00817365" w:rsidRDefault="00E26CC7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 w:val="24"/>
        </w:rPr>
        <w:t>山东省教育厅拟承接的任务清单</w:t>
      </w:r>
    </w:p>
    <w:tbl>
      <w:tblPr>
        <w:tblW w:w="9230" w:type="dxa"/>
        <w:jc w:val="center"/>
        <w:tblLayout w:type="fixed"/>
        <w:tblLook w:val="04A0"/>
      </w:tblPr>
      <w:tblGrid>
        <w:gridCol w:w="426"/>
        <w:gridCol w:w="636"/>
        <w:gridCol w:w="8168"/>
      </w:tblGrid>
      <w:tr w:rsidR="00817365">
        <w:trPr>
          <w:trHeight w:val="31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平台序号</w:t>
            </w:r>
          </w:p>
        </w:tc>
        <w:tc>
          <w:tcPr>
            <w:tcW w:w="8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工作任务</w:t>
            </w:r>
          </w:p>
        </w:tc>
      </w:tr>
      <w:tr w:rsidR="00817365">
        <w:trPr>
          <w:trHeight w:val="324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加强职业教育研究，构建中国特色职业教育的思想体系、话语体系、政策体系和实践体系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按照师生比不低于1:350的比例核定专职思政课教师岗位</w:t>
            </w:r>
          </w:p>
        </w:tc>
      </w:tr>
      <w:tr w:rsidR="00817365">
        <w:trPr>
          <w:trHeight w:val="348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3.1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培育200所左右“三全育人“典型学校</w:t>
            </w:r>
          </w:p>
        </w:tc>
      </w:tr>
      <w:tr w:rsidR="00817365">
        <w:trPr>
          <w:trHeight w:val="34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365" w:rsidRDefault="0081736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3.2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培育通选100个左右名班主任工作室</w:t>
            </w:r>
          </w:p>
        </w:tc>
      </w:tr>
      <w:tr w:rsidR="00817365">
        <w:trPr>
          <w:trHeight w:val="34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365" w:rsidRDefault="0081736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3.3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遴选100个左右德育特色案例</w:t>
            </w:r>
          </w:p>
        </w:tc>
      </w:tr>
      <w:tr w:rsidR="00817365">
        <w:trPr>
          <w:trHeight w:val="348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4.1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培训10000名左右德育骨干管理人员、思政课专任教师</w:t>
            </w:r>
          </w:p>
        </w:tc>
      </w:tr>
      <w:tr w:rsidR="00817365">
        <w:trPr>
          <w:trHeight w:val="34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365" w:rsidRDefault="0081736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4.2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遴选100个左右思政课教师研修基地</w:t>
            </w:r>
          </w:p>
        </w:tc>
      </w:tr>
      <w:tr w:rsidR="00817365">
        <w:trPr>
          <w:trHeight w:val="34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365" w:rsidRDefault="0081736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4.3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分级培育遴选1000个左右思想政治课教学创新团队</w:t>
            </w:r>
          </w:p>
        </w:tc>
      </w:tr>
      <w:tr w:rsidR="00817365">
        <w:trPr>
          <w:trHeight w:val="34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365" w:rsidRDefault="0081736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4.4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10000个左右思想政治课示范课堂</w:t>
            </w:r>
          </w:p>
        </w:tc>
      </w:tr>
      <w:tr w:rsidR="00817365">
        <w:trPr>
          <w:trHeight w:val="34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365" w:rsidRDefault="0081736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4.5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10000个左右具有职业教育特点的课程思政教育案例</w:t>
            </w:r>
          </w:p>
        </w:tc>
      </w:tr>
      <w:tr w:rsidR="00817365">
        <w:trPr>
          <w:trHeight w:val="348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11.1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遴选300所左右省域高水平高职学校</w:t>
            </w:r>
          </w:p>
        </w:tc>
      </w:tr>
      <w:tr w:rsidR="00817365">
        <w:trPr>
          <w:trHeight w:val="34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365" w:rsidRDefault="0081736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11.2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遴选600个左右省域高水平专业群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支持职业学校承担更多培训任务，实现优质职业学校年职业培训人次达到在校生规模的2倍以上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推进1+X证书制度试点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引导职业学校和龙头企业联合建设500个左右示范性职工培训基地</w:t>
            </w:r>
          </w:p>
        </w:tc>
      </w:tr>
      <w:tr w:rsidR="00817365">
        <w:trPr>
          <w:trHeight w:val="348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18.1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遴选200个左右示范性继续教育基地</w:t>
            </w:r>
          </w:p>
        </w:tc>
      </w:tr>
      <w:tr w:rsidR="00817365">
        <w:trPr>
          <w:trHeight w:val="34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365" w:rsidRDefault="0081736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18.2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2000门左右优质继续教育网络课程</w:t>
            </w:r>
          </w:p>
        </w:tc>
      </w:tr>
      <w:tr w:rsidR="00817365">
        <w:trPr>
          <w:trHeight w:val="34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365" w:rsidRDefault="0081736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18.3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遴选500个左右社区教育示范基地和老年大学示范校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依托国有企业、大型民企建立1000个左右示范性教师企业实践流动站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打造500个左右实体化运行的示范性职教集团（联盟）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推动建设300个左右具有辐射引领作用的高水平专业化产教融合实训基地</w:t>
            </w:r>
          </w:p>
        </w:tc>
      </w:tr>
      <w:tr w:rsidR="00817365">
        <w:trPr>
          <w:trHeight w:val="34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36.2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专业教师中“双师型”教师占比超过50%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37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校企共建“双师型”教师培养培训基地和教师企业实践基地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40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实施现代产业导师特聘岗位计划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遴选一批国家“万人计划＂教字名师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42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遴选360个国家级教师教学创新团队</w:t>
            </w:r>
          </w:p>
        </w:tc>
      </w:tr>
      <w:tr w:rsidR="00817365">
        <w:trPr>
          <w:trHeight w:val="34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43.1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遴选10000种左右校企双元合作开发的职业教育规划教材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44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建立职业学校人才培养方案公开制度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45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建立健全国家、省、校三级教学能力比赛机制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46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遴选1000个左右职业教育“课堂革命”典型案例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47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落实《职业院校数字校园规范》，研制校本数据中心建设指南，指导职业学校系统设计学校信息化整体解决方案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48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建立健全共建共享的资源认证标准和交易机制，推进国家、省、校三级专业教学资源库建设应用</w:t>
            </w:r>
          </w:p>
        </w:tc>
      </w:tr>
      <w:tr w:rsidR="00817365">
        <w:trPr>
          <w:trHeight w:val="348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49.1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遴选300所左右职业教育信息化标杆学校</w:t>
            </w:r>
          </w:p>
        </w:tc>
      </w:tr>
      <w:tr w:rsidR="00817365">
        <w:trPr>
          <w:trHeight w:val="34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365" w:rsidRDefault="0081736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49.2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遴选100个左右示范性虚拟仿真实训基地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50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面向公共基础课和量大面广的专业（技能）课，分级遴选5000门左右职业教育精品在线开放课程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51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支持职业学校到国（墳）外办学，培育一批“鲁班工坊”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53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统筹利用现有资源，实施“职业院校教师教学创新团队境外培训计划”，选派一大批专业带头人和骨干教师出国研修访学</w:t>
            </w:r>
          </w:p>
        </w:tc>
      </w:tr>
      <w:tr w:rsidR="00817365">
        <w:trPr>
          <w:trHeight w:val="348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54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365" w:rsidRDefault="00E26C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推进“中文＋职业技能”项目</w:t>
            </w:r>
          </w:p>
        </w:tc>
      </w:tr>
    </w:tbl>
    <w:p w:rsidR="00817365" w:rsidRDefault="00817365">
      <w:pPr>
        <w:spacing w:line="360" w:lineRule="auto"/>
        <w:jc w:val="left"/>
        <w:rPr>
          <w:rFonts w:ascii="宋体" w:eastAsia="宋体" w:hAnsi="宋体"/>
          <w:szCs w:val="21"/>
        </w:rPr>
      </w:pPr>
    </w:p>
    <w:sectPr w:rsidR="00817365" w:rsidSect="00B90905">
      <w:pgSz w:w="11906" w:h="16838"/>
      <w:pgMar w:top="1327" w:right="1519" w:bottom="1327" w:left="1519" w:header="851" w:footer="992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482" w:rsidRDefault="00B83482" w:rsidP="00B36CF7">
      <w:r>
        <w:separator/>
      </w:r>
    </w:p>
  </w:endnote>
  <w:endnote w:type="continuationSeparator" w:id="1">
    <w:p w:rsidR="00B83482" w:rsidRDefault="00B83482" w:rsidP="00B36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482" w:rsidRDefault="00B83482" w:rsidP="00B36CF7">
      <w:r>
        <w:separator/>
      </w:r>
    </w:p>
  </w:footnote>
  <w:footnote w:type="continuationSeparator" w:id="1">
    <w:p w:rsidR="00B83482" w:rsidRDefault="00B83482" w:rsidP="00B36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bordersDoNotSurroundHeader/>
  <w:bordersDoNotSurroundFooter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52F1711"/>
    <w:rsid w:val="0063785E"/>
    <w:rsid w:val="00817365"/>
    <w:rsid w:val="00B36CF7"/>
    <w:rsid w:val="00B83482"/>
    <w:rsid w:val="00B90905"/>
    <w:rsid w:val="00E26CC7"/>
    <w:rsid w:val="0E814FC1"/>
    <w:rsid w:val="14C83E7D"/>
    <w:rsid w:val="273A797A"/>
    <w:rsid w:val="2F5E5E5C"/>
    <w:rsid w:val="4DAB1D6D"/>
    <w:rsid w:val="652F1711"/>
    <w:rsid w:val="69167F54"/>
    <w:rsid w:val="7B512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90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B90905"/>
    <w:pPr>
      <w:jc w:val="left"/>
      <w:outlineLvl w:val="2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B90905"/>
    <w:pPr>
      <w:jc w:val="center"/>
    </w:pPr>
    <w:rPr>
      <w:rFonts w:cs="Times New Roman"/>
      <w:kern w:val="0"/>
    </w:rPr>
  </w:style>
  <w:style w:type="paragraph" w:styleId="a4">
    <w:name w:val="Normal (Web)"/>
    <w:basedOn w:val="a"/>
    <w:rsid w:val="00B90905"/>
    <w:pPr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rsid w:val="00B909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90905"/>
  </w:style>
  <w:style w:type="character" w:styleId="a7">
    <w:name w:val="FollowedHyperlink"/>
    <w:basedOn w:val="a0"/>
    <w:qFormat/>
    <w:rsid w:val="00B90905"/>
    <w:rPr>
      <w:color w:val="555555"/>
      <w:u w:val="none"/>
    </w:rPr>
  </w:style>
  <w:style w:type="character" w:styleId="a8">
    <w:name w:val="Emphasis"/>
    <w:basedOn w:val="a0"/>
    <w:qFormat/>
    <w:rsid w:val="00B90905"/>
  </w:style>
  <w:style w:type="character" w:styleId="HTML">
    <w:name w:val="HTML Definition"/>
    <w:basedOn w:val="a0"/>
    <w:rsid w:val="00B90905"/>
  </w:style>
  <w:style w:type="character" w:styleId="HTML0">
    <w:name w:val="HTML Variable"/>
    <w:basedOn w:val="a0"/>
    <w:rsid w:val="00B90905"/>
  </w:style>
  <w:style w:type="character" w:styleId="a9">
    <w:name w:val="Hyperlink"/>
    <w:basedOn w:val="a0"/>
    <w:rsid w:val="00B90905"/>
    <w:rPr>
      <w:color w:val="555555"/>
      <w:u w:val="none"/>
    </w:rPr>
  </w:style>
  <w:style w:type="character" w:styleId="HTML1">
    <w:name w:val="HTML Code"/>
    <w:basedOn w:val="a0"/>
    <w:rsid w:val="00B90905"/>
    <w:rPr>
      <w:rFonts w:ascii="Courier New" w:hAnsi="Courier New"/>
      <w:sz w:val="20"/>
    </w:rPr>
  </w:style>
  <w:style w:type="character" w:styleId="HTML2">
    <w:name w:val="HTML Cite"/>
    <w:basedOn w:val="a0"/>
    <w:rsid w:val="00B90905"/>
  </w:style>
  <w:style w:type="paragraph" w:customStyle="1" w:styleId="content">
    <w:name w:val="content"/>
    <w:basedOn w:val="a"/>
    <w:qFormat/>
    <w:rsid w:val="00B90905"/>
    <w:pPr>
      <w:jc w:val="left"/>
    </w:pPr>
    <w:rPr>
      <w:rFonts w:cs="Times New Roman"/>
      <w:kern w:val="0"/>
    </w:rPr>
  </w:style>
  <w:style w:type="paragraph" w:styleId="aa">
    <w:name w:val="header"/>
    <w:basedOn w:val="a"/>
    <w:link w:val="Char"/>
    <w:rsid w:val="00B36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B36CF7"/>
    <w:rPr>
      <w:kern w:val="2"/>
      <w:sz w:val="18"/>
      <w:szCs w:val="18"/>
    </w:rPr>
  </w:style>
  <w:style w:type="paragraph" w:styleId="ab">
    <w:name w:val="footer"/>
    <w:basedOn w:val="a"/>
    <w:link w:val="Char0"/>
    <w:rsid w:val="00B36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B36CF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jc w:val="center"/>
    </w:pPr>
    <w:rPr>
      <w:rFonts w:cs="Times New Roman"/>
      <w:kern w:val="0"/>
    </w:rPr>
  </w:style>
  <w:style w:type="paragraph" w:styleId="a4">
    <w:name w:val="Normal (Web)"/>
    <w:basedOn w:val="a"/>
    <w:pPr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</w:style>
  <w:style w:type="character" w:styleId="a7">
    <w:name w:val="FollowedHyperlink"/>
    <w:basedOn w:val="a0"/>
    <w:qFormat/>
    <w:rPr>
      <w:color w:val="555555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9">
    <w:name w:val="Hyperlink"/>
    <w:basedOn w:val="a0"/>
    <w:rPr>
      <w:color w:val="555555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paragraph" w:customStyle="1" w:styleId="content">
    <w:name w:val="content"/>
    <w:basedOn w:val="a"/>
    <w:qFormat/>
    <w:pPr>
      <w:jc w:val="left"/>
    </w:pPr>
    <w:rPr>
      <w:rFonts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2020-11-11T09:23:00Z</dcterms:created>
  <dc:creator>Administrator</dc:creator>
  <lastModifiedBy>ZHUDATOU</lastModifiedBy>
  <lastPrinted>2020-11-11T09:23:00Z</lastPrinted>
  <dcterms:modified xsi:type="dcterms:W3CDTF">2020-11-11T09:23:00Z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